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237F0A" w:rsidTr="00632C0A">
        <w:trPr>
          <w:trHeight w:val="3026"/>
        </w:trPr>
        <w:tc>
          <w:tcPr>
            <w:tcW w:w="4606" w:type="dxa"/>
          </w:tcPr>
          <w:p w:rsidR="00237F0A" w:rsidRDefault="00237F0A" w:rsidP="00632C0A">
            <w:pPr>
              <w:jc w:val="center"/>
            </w:pPr>
            <w:r>
              <w:rPr>
                <w:rFonts w:ascii="Calibri" w:hAnsi="Calibri" w:cs="Calibri"/>
                <w:noProof/>
                <w:lang w:eastAsia="fr-FR"/>
              </w:rPr>
              <w:drawing>
                <wp:inline distT="0" distB="0" distL="0" distR="0">
                  <wp:extent cx="1828800" cy="857250"/>
                  <wp:effectExtent l="1905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F0A" w:rsidRDefault="00237F0A" w:rsidP="00632C0A">
            <w:pPr>
              <w:jc w:val="center"/>
            </w:pPr>
          </w:p>
          <w:p w:rsidR="00237F0A" w:rsidRDefault="00237F0A" w:rsidP="00632C0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i/>
                <w:iCs/>
              </w:rPr>
            </w:pPr>
            <w:r>
              <w:rPr>
                <w:rFonts w:ascii="Trebuchet MS" w:hAnsi="Trebuchet MS" w:cs="Trebuchet MS"/>
                <w:i/>
                <w:iCs/>
              </w:rPr>
              <w:t>4 avenue la Fayette – BP 40089</w:t>
            </w:r>
          </w:p>
          <w:p w:rsidR="00237F0A" w:rsidRDefault="00237F0A" w:rsidP="00632C0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i/>
                <w:iCs/>
              </w:rPr>
            </w:pPr>
            <w:r>
              <w:rPr>
                <w:rFonts w:ascii="Trebuchet MS" w:hAnsi="Trebuchet MS" w:cs="Trebuchet MS"/>
                <w:i/>
                <w:iCs/>
              </w:rPr>
              <w:t>17303 ROCHEFORT CEDEX</w:t>
            </w:r>
          </w:p>
          <w:p w:rsidR="00237F0A" w:rsidRDefault="00237F0A" w:rsidP="00632C0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i/>
                <w:iCs/>
              </w:rPr>
            </w:pPr>
            <w:r>
              <w:rPr>
                <w:rFonts w:ascii="Trebuchet MS" w:hAnsi="Trebuchet MS" w:cs="Trebuchet MS"/>
                <w:i/>
                <w:iCs/>
              </w:rPr>
              <w:t>Tél : 05.46.87.17.55 – fax : 05.46.99.80.71</w:t>
            </w:r>
          </w:p>
          <w:p w:rsidR="00237F0A" w:rsidRPr="002953CE" w:rsidRDefault="00237F0A" w:rsidP="00632C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rebuchet MS" w:hAnsi="Trebuchet MS" w:cs="Trebuchet MS"/>
                <w:i/>
                <w:iCs/>
              </w:rPr>
              <w:t xml:space="preserve">Mail : </w:t>
            </w:r>
            <w:hyperlink r:id="rId6" w:history="1">
              <w:r>
                <w:rPr>
                  <w:rFonts w:ascii="Trebuchet MS" w:hAnsi="Trebuchet MS" w:cs="Trebuchet MS"/>
                  <w:i/>
                  <w:iCs/>
                  <w:color w:val="0000FF"/>
                  <w:u w:val="single"/>
                </w:rPr>
                <w:t>federationbtp@d17.ffbatiment.fr</w:t>
              </w:r>
            </w:hyperlink>
          </w:p>
        </w:tc>
        <w:tc>
          <w:tcPr>
            <w:tcW w:w="4606" w:type="dxa"/>
          </w:tcPr>
          <w:p w:rsidR="00237F0A" w:rsidRDefault="00237F0A" w:rsidP="00237F0A">
            <w:pPr>
              <w:jc w:val="right"/>
            </w:pPr>
            <w:r>
              <w:t xml:space="preserve">Rochefort le </w:t>
            </w:r>
            <w:r>
              <w:t>6</w:t>
            </w:r>
            <w:r>
              <w:t xml:space="preserve"> </w:t>
            </w:r>
            <w:r>
              <w:t>septembre</w:t>
            </w:r>
            <w:r>
              <w:t xml:space="preserve"> 2013</w:t>
            </w:r>
          </w:p>
        </w:tc>
      </w:tr>
    </w:tbl>
    <w:tbl>
      <w:tblPr>
        <w:tblStyle w:val="Grilledutableau"/>
        <w:tblpPr w:leftFromText="141" w:rightFromText="141" w:vertAnchor="text" w:horzAnchor="margin" w:tblpY="124"/>
        <w:tblW w:w="0" w:type="auto"/>
        <w:tblLook w:val="04A0"/>
      </w:tblPr>
      <w:tblGrid>
        <w:gridCol w:w="9212"/>
      </w:tblGrid>
      <w:tr w:rsidR="00237F0A" w:rsidRPr="00C34470" w:rsidTr="00237F0A">
        <w:tc>
          <w:tcPr>
            <w:tcW w:w="9212" w:type="dxa"/>
          </w:tcPr>
          <w:p w:rsidR="00237F0A" w:rsidRDefault="00237F0A" w:rsidP="00237F0A">
            <w:pPr>
              <w:jc w:val="center"/>
            </w:pPr>
          </w:p>
          <w:p w:rsidR="00237F0A" w:rsidRPr="000E1F10" w:rsidRDefault="00237F0A" w:rsidP="00237F0A">
            <w:pPr>
              <w:jc w:val="center"/>
              <w:rPr>
                <w:b/>
                <w:sz w:val="36"/>
                <w:szCs w:val="36"/>
              </w:rPr>
            </w:pPr>
            <w:r w:rsidRPr="000E1F10">
              <w:rPr>
                <w:b/>
                <w:sz w:val="36"/>
                <w:szCs w:val="36"/>
              </w:rPr>
              <w:t xml:space="preserve">Ile de </w:t>
            </w:r>
            <w:r>
              <w:rPr>
                <w:b/>
                <w:sz w:val="36"/>
                <w:szCs w:val="36"/>
              </w:rPr>
              <w:t>R</w:t>
            </w:r>
            <w:r w:rsidRPr="000E1F10">
              <w:rPr>
                <w:b/>
                <w:sz w:val="36"/>
                <w:szCs w:val="36"/>
              </w:rPr>
              <w:t>é – statistiques Bâtiment</w:t>
            </w:r>
          </w:p>
          <w:p w:rsidR="00237F0A" w:rsidRDefault="00237F0A" w:rsidP="00237F0A">
            <w:pPr>
              <w:jc w:val="center"/>
            </w:pPr>
          </w:p>
          <w:p w:rsidR="00237F0A" w:rsidRDefault="00237F0A" w:rsidP="00237F0A">
            <w:pPr>
              <w:jc w:val="center"/>
            </w:pPr>
          </w:p>
        </w:tc>
      </w:tr>
    </w:tbl>
    <w:p w:rsidR="00237F0A" w:rsidRDefault="00237F0A" w:rsidP="00C34470"/>
    <w:p w:rsidR="00237F0A" w:rsidRPr="00D20E71" w:rsidRDefault="00C34470" w:rsidP="00D20E71">
      <w:pPr>
        <w:pStyle w:val="Paragraphedeliste"/>
        <w:numPr>
          <w:ilvl w:val="0"/>
          <w:numId w:val="3"/>
        </w:numPr>
        <w:rPr>
          <w:b/>
          <w:u w:val="single"/>
        </w:rPr>
      </w:pPr>
      <w:r w:rsidRPr="00D20E71">
        <w:rPr>
          <w:b/>
          <w:u w:val="single"/>
        </w:rPr>
        <w:t>Nombre d’entreprises du bâtiment et travaux publics ayant au moins 1 salarié</w:t>
      </w:r>
      <w:r w:rsidR="00237F0A" w:rsidRPr="00D20E71">
        <w:rPr>
          <w:b/>
          <w:u w:val="single"/>
        </w:rPr>
        <w:t>*</w:t>
      </w:r>
    </w:p>
    <w:p w:rsidR="000E1F10" w:rsidRPr="000E1F10" w:rsidRDefault="000E1F10" w:rsidP="000E1F10">
      <w:pPr>
        <w:pStyle w:val="Paragraphedeliste"/>
        <w:rPr>
          <w:b/>
          <w:u w:val="single"/>
        </w:rPr>
      </w:pPr>
    </w:p>
    <w:tbl>
      <w:tblPr>
        <w:tblW w:w="9591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1653"/>
        <w:gridCol w:w="3207"/>
        <w:gridCol w:w="2746"/>
        <w:gridCol w:w="1985"/>
      </w:tblGrid>
      <w:tr w:rsidR="00C34470" w:rsidTr="00C34470">
        <w:trPr>
          <w:trHeight w:val="300"/>
        </w:trPr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/>
                <w:bCs/>
                <w:color w:val="000000"/>
                <w:lang w:eastAsia="fr-FR"/>
              </w:rPr>
              <w:t>Code postal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/>
                <w:bCs/>
                <w:color w:val="000000"/>
                <w:lang w:eastAsia="fr-FR"/>
              </w:rPr>
              <w:t>Ville code postal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 w:rsidP="00C3447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/>
                <w:bCs/>
                <w:color w:val="000000"/>
                <w:lang w:eastAsia="fr-FR"/>
              </w:rPr>
              <w:t xml:space="preserve">Nombre entreprises BTP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/>
                <w:bCs/>
                <w:color w:val="000000"/>
                <w:lang w:eastAsia="fr-FR"/>
              </w:rPr>
              <w:t>Effectif global</w:t>
            </w:r>
          </w:p>
        </w:tc>
      </w:tr>
      <w:tr w:rsidR="00C34470" w:rsidTr="00C34470">
        <w:trPr>
          <w:trHeight w:val="25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17 111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proofErr w:type="spellStart"/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Loix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16</w:t>
            </w:r>
          </w:p>
        </w:tc>
      </w:tr>
      <w:tr w:rsidR="00C34470" w:rsidTr="00C34470">
        <w:trPr>
          <w:trHeight w:val="25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17 410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Saint Martin de Ré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38</w:t>
            </w:r>
          </w:p>
        </w:tc>
      </w:tr>
      <w:tr w:rsidR="00C34470" w:rsidTr="00C34470">
        <w:trPr>
          <w:trHeight w:val="25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17 580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Le Bois - Plage en Ré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118</w:t>
            </w:r>
          </w:p>
        </w:tc>
      </w:tr>
      <w:tr w:rsidR="00C34470" w:rsidTr="00C34470">
        <w:trPr>
          <w:trHeight w:val="25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17 590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Ars en ré et Saint Clément des Baleines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141</w:t>
            </w:r>
          </w:p>
        </w:tc>
      </w:tr>
      <w:tr w:rsidR="00C34470" w:rsidTr="00C34470">
        <w:trPr>
          <w:trHeight w:val="25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17 630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La Flotte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71</w:t>
            </w:r>
          </w:p>
        </w:tc>
      </w:tr>
      <w:tr w:rsidR="00C34470" w:rsidTr="00C34470">
        <w:trPr>
          <w:trHeight w:val="25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17 670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La Couarde sur Mer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70</w:t>
            </w:r>
          </w:p>
        </w:tc>
      </w:tr>
      <w:tr w:rsidR="00C34470" w:rsidTr="00C34470">
        <w:trPr>
          <w:trHeight w:val="25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17 740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Sainte Marie de Ré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78</w:t>
            </w:r>
          </w:p>
        </w:tc>
      </w:tr>
      <w:tr w:rsidR="00C34470" w:rsidTr="00C34470">
        <w:trPr>
          <w:trHeight w:val="25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17 880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Les Portes en Ré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9</w:t>
            </w:r>
          </w:p>
        </w:tc>
      </w:tr>
      <w:tr w:rsidR="00C34470" w:rsidTr="00C34470">
        <w:trPr>
          <w:trHeight w:val="255"/>
        </w:trPr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17 940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proofErr w:type="spellStart"/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Rivedoux</w:t>
            </w:r>
            <w:proofErr w:type="spellEnd"/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 xml:space="preserve"> - Plage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sz w:val="20"/>
                <w:szCs w:val="20"/>
                <w:lang w:eastAsia="fr-FR"/>
              </w:rPr>
              <w:t>78</w:t>
            </w:r>
          </w:p>
        </w:tc>
      </w:tr>
      <w:tr w:rsidR="00C34470" w:rsidTr="00C34470">
        <w:trPr>
          <w:trHeight w:val="255"/>
        </w:trPr>
        <w:tc>
          <w:tcPr>
            <w:tcW w:w="16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7F0A" w:rsidRPr="00237F0A" w:rsidRDefault="00237F0A" w:rsidP="00237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237F0A">
              <w:rPr>
                <w:sz w:val="18"/>
                <w:szCs w:val="18"/>
              </w:rPr>
              <w:t xml:space="preserve"> À l’exclusion des auto-entrepreneurs </w:t>
            </w:r>
          </w:p>
          <w:p w:rsidR="00C34470" w:rsidRPr="00F35032" w:rsidRDefault="00C34470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2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173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4470" w:rsidRPr="00F35032" w:rsidRDefault="00C344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F35032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619</w:t>
            </w:r>
          </w:p>
        </w:tc>
      </w:tr>
    </w:tbl>
    <w:p w:rsidR="00C34470" w:rsidRPr="00237F0A" w:rsidRDefault="00237F0A" w:rsidP="00C34470">
      <w:r>
        <w:t>Source FBTP 17 -  Caisse des Congés payés de Nantes</w:t>
      </w:r>
    </w:p>
    <w:p w:rsidR="00C34470" w:rsidRDefault="00237F0A" w:rsidP="00237F0A">
      <w:r>
        <w:t>Cela représente une m</w:t>
      </w:r>
      <w:r w:rsidR="00C34470">
        <w:t>oyenne de 3.6 salariés par entreprise</w:t>
      </w:r>
      <w:r>
        <w:t>.</w:t>
      </w:r>
    </w:p>
    <w:p w:rsidR="00237F0A" w:rsidRDefault="00237F0A" w:rsidP="00237F0A"/>
    <w:p w:rsidR="00D20E71" w:rsidRDefault="00D20E71" w:rsidP="00237F0A"/>
    <w:p w:rsidR="00F35032" w:rsidRPr="00D20E71" w:rsidRDefault="00C34470" w:rsidP="00D20E71">
      <w:pPr>
        <w:pStyle w:val="Paragraphedeliste"/>
        <w:numPr>
          <w:ilvl w:val="0"/>
          <w:numId w:val="3"/>
        </w:numPr>
        <w:rPr>
          <w:b/>
          <w:u w:val="single"/>
        </w:rPr>
      </w:pPr>
      <w:r w:rsidRPr="00D20E71">
        <w:rPr>
          <w:b/>
          <w:u w:val="single"/>
        </w:rPr>
        <w:lastRenderedPageBreak/>
        <w:t xml:space="preserve">Répartition des entreprises en fonction de la </w:t>
      </w:r>
      <w:r w:rsidR="00F35032" w:rsidRPr="00D20E71">
        <w:rPr>
          <w:b/>
          <w:u w:val="single"/>
        </w:rPr>
        <w:t>branche</w:t>
      </w:r>
      <w:r w:rsidRPr="00D20E71">
        <w:rPr>
          <w:b/>
          <w:u w:val="single"/>
        </w:rPr>
        <w:t xml:space="preserve"> professionnelle</w:t>
      </w:r>
    </w:p>
    <w:tbl>
      <w:tblPr>
        <w:tblStyle w:val="Grilledutableau"/>
        <w:tblW w:w="9640" w:type="dxa"/>
        <w:tblInd w:w="-34" w:type="dxa"/>
        <w:tblLook w:val="04A0"/>
      </w:tblPr>
      <w:tblGrid>
        <w:gridCol w:w="3666"/>
        <w:gridCol w:w="5974"/>
      </w:tblGrid>
      <w:tr w:rsidR="00F35032" w:rsidRPr="00F35032" w:rsidTr="00F35032">
        <w:tc>
          <w:tcPr>
            <w:tcW w:w="3666" w:type="dxa"/>
          </w:tcPr>
          <w:p w:rsidR="00F35032" w:rsidRPr="00F35032" w:rsidRDefault="00F35032" w:rsidP="00F3503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/>
                <w:bCs/>
                <w:color w:val="000000"/>
                <w:lang w:eastAsia="fr-FR"/>
              </w:rPr>
              <w:t xml:space="preserve">Activité </w:t>
            </w:r>
          </w:p>
          <w:p w:rsidR="00F35032" w:rsidRPr="00F35032" w:rsidRDefault="00F35032" w:rsidP="00F3503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5974" w:type="dxa"/>
          </w:tcPr>
          <w:p w:rsidR="00F35032" w:rsidRPr="00F35032" w:rsidRDefault="00F35032" w:rsidP="00F3503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/>
                <w:bCs/>
                <w:color w:val="000000"/>
                <w:lang w:eastAsia="fr-FR"/>
              </w:rPr>
              <w:t>Nombre d’entreprises</w:t>
            </w:r>
          </w:p>
        </w:tc>
      </w:tr>
      <w:tr w:rsidR="00F35032" w:rsidTr="00F35032">
        <w:tc>
          <w:tcPr>
            <w:tcW w:w="3666" w:type="dxa"/>
          </w:tcPr>
          <w:p w:rsid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Gros œuvre et connexes</w:t>
            </w:r>
          </w:p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</w:p>
        </w:tc>
        <w:tc>
          <w:tcPr>
            <w:tcW w:w="5974" w:type="dxa"/>
          </w:tcPr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71</w:t>
            </w:r>
          </w:p>
        </w:tc>
      </w:tr>
      <w:tr w:rsidR="00F35032" w:rsidTr="00F35032">
        <w:tc>
          <w:tcPr>
            <w:tcW w:w="3666" w:type="dxa"/>
          </w:tcPr>
          <w:p w:rsid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Bois</w:t>
            </w:r>
          </w:p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</w:p>
        </w:tc>
        <w:tc>
          <w:tcPr>
            <w:tcW w:w="5974" w:type="dxa"/>
          </w:tcPr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26</w:t>
            </w:r>
          </w:p>
        </w:tc>
      </w:tr>
      <w:tr w:rsidR="00F35032" w:rsidTr="00F35032">
        <w:tc>
          <w:tcPr>
            <w:tcW w:w="3666" w:type="dxa"/>
          </w:tcPr>
          <w:p w:rsid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Couverture plomberie</w:t>
            </w:r>
          </w:p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</w:p>
        </w:tc>
        <w:tc>
          <w:tcPr>
            <w:tcW w:w="5974" w:type="dxa"/>
          </w:tcPr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25</w:t>
            </w:r>
          </w:p>
        </w:tc>
      </w:tr>
      <w:tr w:rsidR="00F35032" w:rsidTr="00F35032">
        <w:tc>
          <w:tcPr>
            <w:tcW w:w="3666" w:type="dxa"/>
          </w:tcPr>
          <w:p w:rsid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Métal</w:t>
            </w:r>
          </w:p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</w:p>
        </w:tc>
        <w:tc>
          <w:tcPr>
            <w:tcW w:w="5974" w:type="dxa"/>
          </w:tcPr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5</w:t>
            </w:r>
          </w:p>
        </w:tc>
      </w:tr>
      <w:tr w:rsidR="00F35032" w:rsidTr="00F35032">
        <w:tc>
          <w:tcPr>
            <w:tcW w:w="3666" w:type="dxa"/>
          </w:tcPr>
          <w:p w:rsid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proofErr w:type="spellStart"/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Chaffage</w:t>
            </w:r>
            <w:proofErr w:type="spellEnd"/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, thermique, isolation</w:t>
            </w:r>
          </w:p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</w:p>
        </w:tc>
        <w:tc>
          <w:tcPr>
            <w:tcW w:w="5974" w:type="dxa"/>
          </w:tcPr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5</w:t>
            </w:r>
          </w:p>
        </w:tc>
      </w:tr>
      <w:tr w:rsidR="00F35032" w:rsidTr="00F35032">
        <w:tc>
          <w:tcPr>
            <w:tcW w:w="3666" w:type="dxa"/>
          </w:tcPr>
          <w:p w:rsid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Peinture, revêtement, miroiterie</w:t>
            </w:r>
          </w:p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</w:p>
        </w:tc>
        <w:tc>
          <w:tcPr>
            <w:tcW w:w="5974" w:type="dxa"/>
          </w:tcPr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20</w:t>
            </w:r>
          </w:p>
        </w:tc>
      </w:tr>
      <w:tr w:rsidR="00F35032" w:rsidTr="00F35032">
        <w:tc>
          <w:tcPr>
            <w:tcW w:w="3666" w:type="dxa"/>
          </w:tcPr>
          <w:p w:rsid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Aménagements</w:t>
            </w:r>
          </w:p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</w:p>
        </w:tc>
        <w:tc>
          <w:tcPr>
            <w:tcW w:w="5974" w:type="dxa"/>
          </w:tcPr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3</w:t>
            </w:r>
          </w:p>
        </w:tc>
      </w:tr>
      <w:tr w:rsidR="00F35032" w:rsidTr="00F35032">
        <w:tc>
          <w:tcPr>
            <w:tcW w:w="3666" w:type="dxa"/>
          </w:tcPr>
          <w:p w:rsid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Electricité</w:t>
            </w:r>
          </w:p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</w:p>
        </w:tc>
        <w:tc>
          <w:tcPr>
            <w:tcW w:w="5974" w:type="dxa"/>
          </w:tcPr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15</w:t>
            </w:r>
          </w:p>
        </w:tc>
      </w:tr>
      <w:tr w:rsidR="00F35032" w:rsidTr="00F35032">
        <w:tc>
          <w:tcPr>
            <w:tcW w:w="3666" w:type="dxa"/>
          </w:tcPr>
          <w:p w:rsid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Autres</w:t>
            </w:r>
          </w:p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</w:p>
        </w:tc>
        <w:tc>
          <w:tcPr>
            <w:tcW w:w="5974" w:type="dxa"/>
          </w:tcPr>
          <w:p w:rsidR="00F35032" w:rsidRPr="00F35032" w:rsidRDefault="00F35032" w:rsidP="00F35032">
            <w:pPr>
              <w:jc w:val="center"/>
              <w:rPr>
                <w:rFonts w:ascii="Arial" w:hAnsi="Arial" w:cs="Arial"/>
                <w:bCs/>
                <w:color w:val="000000"/>
                <w:lang w:eastAsia="fr-FR"/>
              </w:rPr>
            </w:pPr>
            <w:r w:rsidRPr="00F35032">
              <w:rPr>
                <w:rFonts w:ascii="Arial" w:hAnsi="Arial" w:cs="Arial"/>
                <w:bCs/>
                <w:color w:val="000000"/>
                <w:lang w:eastAsia="fr-FR"/>
              </w:rPr>
              <w:t>3</w:t>
            </w:r>
          </w:p>
        </w:tc>
      </w:tr>
    </w:tbl>
    <w:p w:rsidR="00237F0A" w:rsidRDefault="00237F0A" w:rsidP="00237F0A">
      <w:r>
        <w:t>Source FBTP 17 -  Caisse des Congés payés de Nantes</w:t>
      </w:r>
    </w:p>
    <w:p w:rsidR="00237F0A" w:rsidRDefault="00237F0A" w:rsidP="00237F0A">
      <w:pPr>
        <w:rPr>
          <w:b/>
          <w:u w:val="single"/>
        </w:rPr>
      </w:pPr>
    </w:p>
    <w:p w:rsidR="00237F0A" w:rsidRPr="00D20E71" w:rsidRDefault="00F35032" w:rsidP="00237F0A">
      <w:pPr>
        <w:pStyle w:val="Paragraphedeliste"/>
        <w:numPr>
          <w:ilvl w:val="0"/>
          <w:numId w:val="3"/>
        </w:numPr>
        <w:rPr>
          <w:b/>
          <w:u w:val="double"/>
        </w:rPr>
      </w:pPr>
      <w:r w:rsidRPr="00D20E71">
        <w:rPr>
          <w:b/>
          <w:u w:val="single"/>
        </w:rPr>
        <w:t xml:space="preserve">Chiffre d’affaire des entreprises du bâtiment </w:t>
      </w:r>
      <w:r w:rsidRPr="00D20E71">
        <w:rPr>
          <w:b/>
          <w:u w:val="double"/>
        </w:rPr>
        <w:t>dont le siège est basé sur l’ile de Ré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37F0A" w:rsidTr="00237F0A">
        <w:tc>
          <w:tcPr>
            <w:tcW w:w="4606" w:type="dxa"/>
          </w:tcPr>
          <w:p w:rsidR="00237F0A" w:rsidRPr="00237F0A" w:rsidRDefault="00237F0A" w:rsidP="00F35032">
            <w:r w:rsidRPr="00237F0A">
              <w:t xml:space="preserve">1 emploi </w:t>
            </w:r>
          </w:p>
          <w:p w:rsidR="00237F0A" w:rsidRPr="00237F0A" w:rsidRDefault="00237F0A" w:rsidP="00F35032"/>
        </w:tc>
        <w:tc>
          <w:tcPr>
            <w:tcW w:w="4606" w:type="dxa"/>
          </w:tcPr>
          <w:p w:rsidR="00237F0A" w:rsidRPr="00237F0A" w:rsidRDefault="00237F0A" w:rsidP="00F35032">
            <w:r w:rsidRPr="00237F0A">
              <w:t>98400 euros</w:t>
            </w:r>
          </w:p>
        </w:tc>
      </w:tr>
      <w:tr w:rsidR="00237F0A" w:rsidTr="00237F0A">
        <w:tc>
          <w:tcPr>
            <w:tcW w:w="4606" w:type="dxa"/>
          </w:tcPr>
          <w:p w:rsidR="00237F0A" w:rsidRDefault="00237F0A" w:rsidP="00F35032">
            <w:pPr>
              <w:rPr>
                <w:b/>
              </w:rPr>
            </w:pPr>
            <w:r>
              <w:rPr>
                <w:b/>
              </w:rPr>
              <w:t>619 emplois</w:t>
            </w:r>
          </w:p>
          <w:p w:rsidR="00237F0A" w:rsidRDefault="00237F0A" w:rsidP="00F35032">
            <w:pPr>
              <w:rPr>
                <w:b/>
              </w:rPr>
            </w:pPr>
          </w:p>
        </w:tc>
        <w:tc>
          <w:tcPr>
            <w:tcW w:w="4606" w:type="dxa"/>
          </w:tcPr>
          <w:p w:rsidR="00237F0A" w:rsidRDefault="00237F0A" w:rsidP="00F35032">
            <w:pPr>
              <w:rPr>
                <w:b/>
              </w:rPr>
            </w:pPr>
            <w:r>
              <w:rPr>
                <w:b/>
              </w:rPr>
              <w:t>60 909 600 euros</w:t>
            </w:r>
          </w:p>
        </w:tc>
      </w:tr>
    </w:tbl>
    <w:p w:rsidR="00237F0A" w:rsidRPr="00D20E71" w:rsidRDefault="00237F0A" w:rsidP="00F35032">
      <w:r w:rsidRPr="00237F0A">
        <w:t>Source Ministère de l’équipement</w:t>
      </w:r>
    </w:p>
    <w:p w:rsidR="00D20E71" w:rsidRDefault="00D20E71" w:rsidP="00237F0A">
      <w:pPr>
        <w:rPr>
          <w:b/>
        </w:rPr>
      </w:pPr>
    </w:p>
    <w:p w:rsidR="00237F0A" w:rsidRPr="00D20E71" w:rsidRDefault="00237F0A" w:rsidP="00D20E71">
      <w:pPr>
        <w:pStyle w:val="Paragraphedeliste"/>
        <w:numPr>
          <w:ilvl w:val="0"/>
          <w:numId w:val="3"/>
        </w:numPr>
        <w:rPr>
          <w:b/>
          <w:u w:val="double"/>
        </w:rPr>
      </w:pPr>
      <w:r w:rsidRPr="00D20E71">
        <w:rPr>
          <w:b/>
        </w:rPr>
        <w:t xml:space="preserve">Emplois directs – Emplois indirects concernant les </w:t>
      </w:r>
      <w:r w:rsidRPr="00D20E71">
        <w:rPr>
          <w:b/>
          <w:u w:val="single"/>
        </w:rPr>
        <w:t xml:space="preserve">entreprises du bâtiment </w:t>
      </w:r>
      <w:r w:rsidRPr="00D20E71">
        <w:rPr>
          <w:b/>
          <w:u w:val="double"/>
        </w:rPr>
        <w:t>dont le siège est basé sur l’ile de Ré</w:t>
      </w:r>
    </w:p>
    <w:p w:rsidR="00D20E71" w:rsidRDefault="00D20E71" w:rsidP="00D20E71">
      <w:proofErr w:type="gramStart"/>
      <w:r>
        <w:t>Le</w:t>
      </w:r>
      <w:proofErr w:type="gramEnd"/>
      <w:r>
        <w:t xml:space="preserve"> salariés d’entreprises rhétaises du bâtiment représentent directement 10.1 % des emplois de l’ile (source FFB, 11.1 source INSEE sur 6122 emplois)</w:t>
      </w:r>
    </w:p>
    <w:p w:rsidR="00D20E71" w:rsidRPr="00D20E71" w:rsidRDefault="00D20E71" w:rsidP="00F35032">
      <w:r>
        <w:t>Le bâtiment représente directement et indirectement 17.18% des emplois de l’ile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D20E71" w:rsidTr="00D20E71">
        <w:tc>
          <w:tcPr>
            <w:tcW w:w="3070" w:type="dxa"/>
          </w:tcPr>
          <w:p w:rsidR="00D20E71" w:rsidRDefault="00D20E71" w:rsidP="00F35032">
            <w:pPr>
              <w:rPr>
                <w:b/>
              </w:rPr>
            </w:pPr>
            <w:r>
              <w:rPr>
                <w:b/>
              </w:rPr>
              <w:t>Emploi direct</w:t>
            </w:r>
          </w:p>
          <w:p w:rsidR="00D20E71" w:rsidRDefault="00D20E71" w:rsidP="00F35032">
            <w:pPr>
              <w:rPr>
                <w:b/>
              </w:rPr>
            </w:pPr>
          </w:p>
        </w:tc>
        <w:tc>
          <w:tcPr>
            <w:tcW w:w="3071" w:type="dxa"/>
          </w:tcPr>
          <w:p w:rsidR="00D20E71" w:rsidRDefault="00D20E71" w:rsidP="00F35032">
            <w:pPr>
              <w:rPr>
                <w:b/>
              </w:rPr>
            </w:pPr>
            <w:r>
              <w:rPr>
                <w:b/>
              </w:rPr>
              <w:t>Emploi induit</w:t>
            </w:r>
          </w:p>
        </w:tc>
        <w:tc>
          <w:tcPr>
            <w:tcW w:w="3071" w:type="dxa"/>
          </w:tcPr>
          <w:p w:rsidR="00D20E71" w:rsidRDefault="00D20E71" w:rsidP="00F35032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20E71" w:rsidTr="00D20E71">
        <w:tc>
          <w:tcPr>
            <w:tcW w:w="3070" w:type="dxa"/>
          </w:tcPr>
          <w:p w:rsidR="00D20E71" w:rsidRDefault="00D20E71" w:rsidP="00D20E71">
            <w:pPr>
              <w:jc w:val="center"/>
            </w:pPr>
            <w:r w:rsidRPr="00D20E71">
              <w:t>1</w:t>
            </w:r>
          </w:p>
          <w:p w:rsidR="00D20E71" w:rsidRPr="00D20E71" w:rsidRDefault="00D20E71" w:rsidP="00D20E71">
            <w:pPr>
              <w:jc w:val="center"/>
            </w:pPr>
          </w:p>
        </w:tc>
        <w:tc>
          <w:tcPr>
            <w:tcW w:w="3071" w:type="dxa"/>
          </w:tcPr>
          <w:p w:rsidR="00D20E71" w:rsidRPr="00D20E71" w:rsidRDefault="00D20E71" w:rsidP="00D20E71">
            <w:pPr>
              <w:jc w:val="center"/>
            </w:pPr>
            <w:r w:rsidRPr="00D20E71">
              <w:t>0.7</w:t>
            </w:r>
          </w:p>
        </w:tc>
        <w:tc>
          <w:tcPr>
            <w:tcW w:w="3071" w:type="dxa"/>
          </w:tcPr>
          <w:p w:rsidR="00D20E71" w:rsidRPr="00D20E71" w:rsidRDefault="00D20E71" w:rsidP="00D20E71">
            <w:pPr>
              <w:jc w:val="center"/>
            </w:pPr>
            <w:r w:rsidRPr="00D20E71">
              <w:t>1.7</w:t>
            </w:r>
          </w:p>
        </w:tc>
      </w:tr>
      <w:tr w:rsidR="00D20E71" w:rsidTr="00D20E71">
        <w:tc>
          <w:tcPr>
            <w:tcW w:w="3070" w:type="dxa"/>
          </w:tcPr>
          <w:p w:rsidR="00D20E71" w:rsidRPr="00D20E71" w:rsidRDefault="00D20E71" w:rsidP="00D20E71">
            <w:pPr>
              <w:jc w:val="center"/>
              <w:rPr>
                <w:b/>
              </w:rPr>
            </w:pPr>
            <w:r w:rsidRPr="00D20E71">
              <w:rPr>
                <w:b/>
              </w:rPr>
              <w:t>619</w:t>
            </w:r>
          </w:p>
          <w:p w:rsidR="00D20E71" w:rsidRPr="00D20E71" w:rsidRDefault="00D20E71" w:rsidP="00D20E71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D20E71" w:rsidRPr="00D20E71" w:rsidRDefault="00D20E71" w:rsidP="00D20E71">
            <w:pPr>
              <w:jc w:val="center"/>
              <w:rPr>
                <w:b/>
              </w:rPr>
            </w:pPr>
            <w:r w:rsidRPr="00D20E71">
              <w:rPr>
                <w:b/>
              </w:rPr>
              <w:t>433</w:t>
            </w:r>
          </w:p>
        </w:tc>
        <w:tc>
          <w:tcPr>
            <w:tcW w:w="3071" w:type="dxa"/>
          </w:tcPr>
          <w:p w:rsidR="00D20E71" w:rsidRPr="00D20E71" w:rsidRDefault="00D20E71" w:rsidP="00D20E71">
            <w:pPr>
              <w:jc w:val="center"/>
              <w:rPr>
                <w:b/>
              </w:rPr>
            </w:pPr>
            <w:r w:rsidRPr="00D20E71">
              <w:rPr>
                <w:b/>
              </w:rPr>
              <w:t>1052</w:t>
            </w:r>
          </w:p>
        </w:tc>
      </w:tr>
    </w:tbl>
    <w:p w:rsidR="00C34470" w:rsidRDefault="00C34470"/>
    <w:sectPr w:rsidR="00C34470" w:rsidSect="00977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F08C7"/>
    <w:multiLevelType w:val="hybridMultilevel"/>
    <w:tmpl w:val="02A00B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C2496"/>
    <w:multiLevelType w:val="hybridMultilevel"/>
    <w:tmpl w:val="CAAC9EA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74767"/>
    <w:multiLevelType w:val="hybridMultilevel"/>
    <w:tmpl w:val="9B0450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34470"/>
    <w:rsid w:val="000E1F10"/>
    <w:rsid w:val="0014393F"/>
    <w:rsid w:val="001605F4"/>
    <w:rsid w:val="00237F0A"/>
    <w:rsid w:val="00290826"/>
    <w:rsid w:val="0097747C"/>
    <w:rsid w:val="00982F42"/>
    <w:rsid w:val="00C34470"/>
    <w:rsid w:val="00D20E71"/>
    <w:rsid w:val="00F35032"/>
    <w:rsid w:val="00FA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344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derationbtp@d17.ffbatiment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2013-09-06T14:58:00Z</cp:lastPrinted>
  <dcterms:created xsi:type="dcterms:W3CDTF">2013-09-06T14:00:00Z</dcterms:created>
  <dcterms:modified xsi:type="dcterms:W3CDTF">2013-09-06T15:01:00Z</dcterms:modified>
</cp:coreProperties>
</file>